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F" w:rsidRDefault="004B60DF" w:rsidP="004B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4B60DF" w:rsidRDefault="004B60DF" w:rsidP="004B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B60DF" w:rsidRDefault="004B60DF" w:rsidP="004B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616-006-07-08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61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Амбулаторно-поликлиническая онкология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руководство для врачей / Ш. Х. Ганцев [и др.].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2014. - 448 с. : табл. - (Библиотека врача - специалиста.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Онкология)</w:t>
            </w:r>
            <w:proofErr w:type="gramEnd"/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4И (Англ.)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Англо-русский медицинский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 / под ред. проф. И.Ю.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Марковиной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 проф. Э.Г.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Улумбекова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2013. - 496 с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СБО(1).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616.329(035)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86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Артезия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пищевода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руководство / под ред. Ю. А. Козлова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 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Подкаменова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А. Новожилова.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- 352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616-073.75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Атлас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рентгеноанатомии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укладок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для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ординаторов, врачей / под ред. М. В. Ростовцева.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- 320 с. :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616.31(084.4)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17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Базикян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Стоматологический инструментарий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для студентов, ординаторов, врачей / Э.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Базикян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РМАПО.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ГЭОТАР-Медиа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- 168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НА(5), ЧЗ(1).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616.9(075.8)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Бактериальные болезни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УМО ; под ред. акад. РАМН Н.Д.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Ющука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2014. - 976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Барабанов Е.И.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Ботаника : учебник для студентов, фармацевтов / Е. И. Барабанов, С.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Зайчикова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2013. - 592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НА(9), ЧЗ(1), УА(10).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616.15-07-08(035)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Болезни крови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амбулаторной практике : руководство / под ред. проф. И.Л. Давыдкина.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2014. - 184 с. : табл. - (Библиотека врача - специалиста.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Гематология)</w:t>
            </w:r>
            <w:proofErr w:type="gramEnd"/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616.5-053.3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Вейнберг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Детская дерматология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для студентов, врачей /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Вейнберг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Проуз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Кристал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под ред.  проф. Н.Н.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Потекаева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 проф. А.Н. Львова.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- 336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Военно-полевая хирургия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/ Под ред. Е.К.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Гуманенко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- 768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НА(2), ЧЗ(1), УА(27).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616.15(035)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Гематология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национальное руководство / АСМОК,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Ассоц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врачей - гематологов ; под ред. проф. О.А. Рукавицына.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- 776 с. : табл. - (Национальные руководства)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614.4(075.8)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Госпитальная эпидемиология. Руководство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 практическим занятиям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студентов, ординаторов / ПМГМУ им. И.М. Сеченова ; под ред. проф. Л.П. Зуевой.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- 416 с. :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616.15-052.3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гематология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клинические рекомендации для врачей,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АСМОК, НОДГО ; под ред. А. Г. Румянцева ; ред.: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Масчана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В. Жуковской. - М. : ГЭОТАР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-М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ЕД, 2015. - 656 с. :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челюстно-лицевая хирургия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к практическим занятиям для студентов, ординаторов, аспирантов / ПМГМУ им. И.М. Сеченова ; ПМГМУ им. И.М. Сеченова.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- 168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ЧЗ(1), НА(2), УА(17).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челюстно-лицевая хирургия.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Сборник иллюстрированных клинических задач и тестов  : учебное пособие / ПМГМУ им. И.М. Сеченова ; ПМГМУ им. И.М. Сеченова.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- 176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болезни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РМАПО ; под ред. Р.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Кильдияровой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- 832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ЧЗ(1), НА(4).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616.314-053.2(075.8)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51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Елизарова В.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Стоматология детского возраста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в 3 ч. Ч.1 : Терапия / В. М. Елизарова ; ПМГМУ им. И.М. Сеченова.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- 480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НА(2), ЧЗ(1), УА(17).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615.821(035.3)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67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Епифанов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Реабилитация в неврологии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для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 врачам, слушателям ФПО / В. А. Епифанов, А. В. Епифанов.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- 416 с. :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(Библиотека врача-специалиста.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Неврология, реабилитация и восстановительная медицина)</w:t>
            </w:r>
            <w:proofErr w:type="gramEnd"/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З-33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Pr="00CF202E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202E">
              <w:rPr>
                <w:rFonts w:ascii="Arial CYR" w:hAnsi="Arial CYR" w:cs="Arial CYR"/>
                <w:b/>
                <w:bCs/>
                <w:sz w:val="20"/>
                <w:szCs w:val="20"/>
              </w:rPr>
              <w:t>Запруднов</w:t>
            </w:r>
            <w:proofErr w:type="spellEnd"/>
            <w:r w:rsidRPr="00CF20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А.М.</w:t>
            </w:r>
            <w:r w:rsidRPr="00CF20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Pr="00CF202E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202E">
              <w:rPr>
                <w:rFonts w:ascii="Arial CYR" w:hAnsi="Arial CYR" w:cs="Arial CYR"/>
                <w:sz w:val="20"/>
                <w:szCs w:val="20"/>
              </w:rPr>
              <w:t>Общий уход за детьми. Руководство к практическим занятиям и сестринской практике</w:t>
            </w:r>
            <w:proofErr w:type="gramStart"/>
            <w:r w:rsidRPr="00CF202E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F202E"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М. </w:t>
            </w:r>
            <w:proofErr w:type="spellStart"/>
            <w:r w:rsidRPr="00CF202E">
              <w:rPr>
                <w:rFonts w:ascii="Arial CYR" w:hAnsi="Arial CYR" w:cs="Arial CYR"/>
                <w:sz w:val="20"/>
                <w:szCs w:val="20"/>
              </w:rPr>
              <w:t>Запруднов</w:t>
            </w:r>
            <w:proofErr w:type="spellEnd"/>
            <w:r w:rsidRPr="00CF202E">
              <w:rPr>
                <w:rFonts w:ascii="Arial CYR" w:hAnsi="Arial CYR" w:cs="Arial CYR"/>
                <w:sz w:val="20"/>
                <w:szCs w:val="20"/>
              </w:rPr>
              <w:t>, К. И. Григорьев ; РМАПО. - М. : ГЭОТА</w:t>
            </w:r>
            <w:proofErr w:type="gramStart"/>
            <w:r w:rsidRPr="00CF202E"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 w:rsidRPr="00CF202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F202E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CF202E">
              <w:rPr>
                <w:rFonts w:ascii="Arial CYR" w:hAnsi="Arial CYR" w:cs="Arial CYR"/>
                <w:sz w:val="20"/>
                <w:szCs w:val="20"/>
              </w:rPr>
              <w:t>, 2015. - 512 с. : ил., табл.</w:t>
            </w:r>
          </w:p>
          <w:p w:rsidR="004B60DF" w:rsidRPr="00CF202E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F202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616.89(075.8)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18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Иванец Н.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Психиатрия и медицинская психология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Н. Н. Иванец, Ю.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Тюльпин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Кинкулькина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- 896 с. :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всего:2 - НА(1), ЧЗ(1).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39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Лабораторные и функциональные исследования в практике педиатра : руководство для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ординаторов, врачей / Р.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- 192 с. : табл. - (Библиотека врача - специалиста.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Педиатрия)</w:t>
            </w:r>
            <w:proofErr w:type="gramEnd"/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616-053.2-07(075.8)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39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Физикальное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обследование ребенка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Р.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Ф. Лобанов, Т.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Легонькова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УМО.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- 256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616-009.7-08-085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Колвин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Лесли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медицины боли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Лесли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Феллон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под ред. А. Б. Данилова.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- 128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616.153.915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76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Кошечкин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Практическая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липидология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методами медицинской генетики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для врачей, ординаторов /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Кошечкин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П. П. Малышев, Т. А. Рожкова.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- 112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616-073.75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Ланге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Лучевая диагностика заболеваний органов грудной клетки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руководство: атлас для студентов, ординаторов, врачей /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Ланге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Уолш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под ред. акад. РАН С.К. Тернового ; пер. проф. А.И. Шехтера.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- 452 с. :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616.24-005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Легочная гипертензия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для врачей, ординаторов.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- 416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616.8-001.3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Лихтерман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Черпно-мозговая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травма. Диагностика и лечение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Л.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Лихтерман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- 488 с. :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616.831-005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Манвелов Л.С.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избежать сосудистых катастроф мозга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для больных и здоровых / Л. С. Манвелов, А. С. Кадыков, А. В. Кадыков.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- 160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генетика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медицинских вузов по специальности "Лечебное дело"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Акуленко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ПМГМУ им. И.М. Сеченова.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- 192 с. :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ЧЗ(1), НА(2), УА(12).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615.8(075.8)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реабилитация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/ ПМГМУ им. И.М. Сеченова ; под ред. проф. А.В. Епифанова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 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проф. Е.Е.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Ачкасова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А. Епифанова.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- 672 с. : ил.,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67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Митчелл 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ортодонтии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факультетов, врачей-стоматологов / Л. Митчелл ; пер. с англ. Ю. М. Малыгина.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- 336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НА(4), ЧЗ(1).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616.9-006.52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Молочков В.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Генитальная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папилломавирусная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инфекция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В. А. Молочков, В. И. Киселев, Ю. В. Молочкова.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- 128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82-84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89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Мудрые мысли 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медицине и врачевании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Изречения, афоризмы, цитаты / сост. проф. Я.С.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Циммерман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- 4-е изд.,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- 256 с. :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СБО(1).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40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Неврология и нейрохирургия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клинические рекомендации для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врачей / под ред. Е. И. Гусев, А. Н. Коновалов.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- 624 с. :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40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Неврология. Национальное руководство.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Краткое издание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АСМОК ; Под ред. акад. РАН Е.И. Гусева, акад. РАН А.Н. Коновалова, проф. А.Б.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Гехт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- 688 с. : табл. - (Национальные руководства)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НА(2).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и оснащение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стоматологической поликлиники, кабинета. Санитарно-гигиенические требования. Эргономические основы работы врача - стоматолога : учебное пособие для студентов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мед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естер / РМАПО ; под ред. проф. Э.А.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Базикяна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2014. - 96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616.314-07-08(035)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О-70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Ортопедическая стоматология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национальное руководство / АСМОК, САР ; под ред. проф. И.Ю.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Лебеденко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 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проф. С.Д. Арутюнова, проф. А.Н.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Ряховского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- 824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табл. - (Национальные руководства)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формирования здоровья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детей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ПМГМУ им. И.М. Сеченова ; под ред. проф. А.С. Калмыковой.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- 384 с. :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всего:51 - НА(3), ЧЗ(1), УА(47).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616.314-053.2(075.8)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Стоматология детского возраста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в 3 ч. Ч.3 : Ортодонтия / 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Персин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ПМГМУ им. И.М. Сеченова.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- 240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ЧЗ(1), НА(2), УА(17).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37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Планы ведения больных.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Стоматология : руководство / АСМОК ; под ред.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проф. О.Ю.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Атькова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: к.м.н. В.М. Каменских, к.м.н. В.Р.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Бесякова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- 248 с. : табл. - (Доказательная медицина)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617-089.5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Поллард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Анестезиологичнские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манипуляции под контролем УЗИ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Б.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Поллард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П. А. Волкова ; под ред. В. А. Гурьянова.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- 96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61:340.6(075.8)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Ромодановский П.О.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Судебная медицина : учебник для студентов стоматологических факультетов медицинских вузов / П. О. Ромодановский, Е. Х. Баринов, В. А. Спиридонов ; РМАПО.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- 528 с. : ил.,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ЧЗ(1), НА(2), УА(17).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61:340.6(075.8)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Ромодановский П.О.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Судебная медицина. Руководство к практическим занятиям : учебное пособие / П. О. Ромодановский, Е. Х. Баринов, В. А. Спиридонов ; РМАПО.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- 208 с. :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НА(2), ЧЗ(1), УА(17).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617-08-039.57(035)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по амбулаторной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хирургической помощи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под ред. П.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- 904 с. : ил.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НА(4), ЧЗ(1).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616.8-072.7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Санадзе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Клиническая электромиография для практических неврологов : руководство /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Санадзе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Ф. Касаткина.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- 64 с. - (Библиотека врача специалиста.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Неврология)</w:t>
            </w:r>
            <w:proofErr w:type="gramEnd"/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616.314(035)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Терапевтическая стоматология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национальное руководство / АСМОК,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асс. Москвы ; под ред. проф. Л.А. Дмитриевой ;  проф. Ю.М.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Максимовского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- 888 с. : ил., табл. - (Национальные руководства)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616.314-053.2(075.8)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58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Топольницкий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Стоматология детского возраста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в 3 ч. Ч.2 : Хирургия / О.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Топольницкий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ПМГМУ им. И.М. Сеченова.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- 320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НА(2), ЧЗ(1), УА(17).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24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Фармакология. Руководство 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лабораторным  занятиям : учебное пособие для студентов мед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узов / УМО ; под ред. акад. РАМН Д.А.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Харкевича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- 6-е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- 512 с. : ил., табл.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всего:23 - НА(2), ЧЗ(1), УА(20).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610.254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95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Хрусталев Ю.М.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Биоэтика. Философия сохранения жизни и сбережения здоровья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Ю. М. Хрусталев.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- 400 с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всего:50 - УА(50).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0DF" w:rsidTr="004D40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616.314-089(075.8)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65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Янушевич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Ортодонтия. Ситуационные задачи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О.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Янушевич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Слабковская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- 192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B60DF" w:rsidRDefault="004B60DF" w:rsidP="004D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DF"/>
    <w:rsid w:val="00037C0E"/>
    <w:rsid w:val="00054F48"/>
    <w:rsid w:val="001C029F"/>
    <w:rsid w:val="00244D7E"/>
    <w:rsid w:val="004B60DF"/>
    <w:rsid w:val="008069B7"/>
    <w:rsid w:val="00810098"/>
    <w:rsid w:val="00C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DF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2</cp:revision>
  <dcterms:created xsi:type="dcterms:W3CDTF">2016-04-20T03:37:00Z</dcterms:created>
  <dcterms:modified xsi:type="dcterms:W3CDTF">2016-06-16T05:11:00Z</dcterms:modified>
</cp:coreProperties>
</file>